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BDC33" w14:textId="77777777" w:rsidR="000B2DE0" w:rsidRPr="003C1CAB" w:rsidRDefault="000B2DE0" w:rsidP="000B2DE0">
      <w:pPr>
        <w:jc w:val="center"/>
        <w:rPr>
          <w:b/>
          <w:sz w:val="28"/>
          <w:szCs w:val="28"/>
        </w:rPr>
      </w:pPr>
      <w:r w:rsidRPr="003C1CAB">
        <w:rPr>
          <w:b/>
          <w:sz w:val="28"/>
          <w:szCs w:val="28"/>
        </w:rPr>
        <w:t>FORMULARZ KONSULTACYJNY</w:t>
      </w:r>
    </w:p>
    <w:p w14:paraId="2B193915" w14:textId="35F8D07F" w:rsidR="000B2DE0" w:rsidRPr="003C1CAB" w:rsidRDefault="000B2DE0" w:rsidP="005F239F">
      <w:pPr>
        <w:jc w:val="center"/>
        <w:rPr>
          <w:b/>
          <w:sz w:val="24"/>
          <w:szCs w:val="24"/>
        </w:rPr>
      </w:pPr>
      <w:r w:rsidRPr="003C1CAB">
        <w:rPr>
          <w:b/>
          <w:sz w:val="24"/>
          <w:szCs w:val="24"/>
        </w:rPr>
        <w:t xml:space="preserve">do projektu </w:t>
      </w:r>
      <w:r w:rsidR="00650B80">
        <w:rPr>
          <w:b/>
          <w:sz w:val="24"/>
          <w:szCs w:val="24"/>
        </w:rPr>
        <w:t>Gminnego Programu Rewitalizacji Gminy Czerwonak na lata 2022-2029</w:t>
      </w:r>
    </w:p>
    <w:p w14:paraId="473EB1E7" w14:textId="2035A25E" w:rsidR="000B2DE0" w:rsidRPr="009102B6" w:rsidRDefault="000B2DE0" w:rsidP="000B2DE0">
      <w:r w:rsidRPr="009102B6">
        <w:t xml:space="preserve">Konsultacje społeczne odbywają się w terminie od </w:t>
      </w:r>
      <w:r w:rsidR="00722774">
        <w:t>27 lipca</w:t>
      </w:r>
      <w:r w:rsidRPr="009102B6">
        <w:t xml:space="preserve"> do </w:t>
      </w:r>
      <w:r w:rsidR="00722774">
        <w:t>28 sierpnia</w:t>
      </w:r>
      <w:r w:rsidRPr="009102B6">
        <w:t xml:space="preserve"> 2023 r.</w:t>
      </w:r>
    </w:p>
    <w:p w14:paraId="30DA30A0" w14:textId="77777777" w:rsidR="000B2DE0" w:rsidRPr="009102B6" w:rsidRDefault="000B2DE0" w:rsidP="000B2DE0">
      <w:pPr>
        <w:rPr>
          <w:b/>
        </w:rPr>
      </w:pPr>
      <w:r w:rsidRPr="009102B6">
        <w:rPr>
          <w:b/>
        </w:rPr>
        <w:t>Dane kontaktowe uczestnika konsultacji społecznych:</w:t>
      </w:r>
    </w:p>
    <w:p w14:paraId="3D883BA6" w14:textId="6F1E822F" w:rsidR="000B2DE0" w:rsidRPr="009102B6" w:rsidRDefault="000B2DE0" w:rsidP="005F239F">
      <w:pPr>
        <w:numPr>
          <w:ilvl w:val="0"/>
          <w:numId w:val="26"/>
        </w:numPr>
        <w:tabs>
          <w:tab w:val="left" w:leader="dot" w:pos="8789"/>
        </w:tabs>
      </w:pPr>
      <w:r w:rsidRPr="009102B6">
        <w:t>Imię i nazwisko lub nazwa podmiotu</w:t>
      </w:r>
      <w:r w:rsidR="005F239F" w:rsidRPr="009102B6">
        <w:tab/>
      </w:r>
    </w:p>
    <w:p w14:paraId="2E651AC2" w14:textId="5093EEB5" w:rsidR="000B2DE0" w:rsidRPr="009102B6" w:rsidRDefault="005F239F" w:rsidP="005F239F">
      <w:pPr>
        <w:tabs>
          <w:tab w:val="left" w:leader="dot" w:pos="8789"/>
        </w:tabs>
      </w:pPr>
      <w:r w:rsidRPr="009102B6">
        <w:tab/>
      </w:r>
    </w:p>
    <w:p w14:paraId="77C05AF1" w14:textId="56396A1F" w:rsidR="000B2DE0" w:rsidRPr="009102B6" w:rsidRDefault="000B2DE0" w:rsidP="005F239F">
      <w:pPr>
        <w:numPr>
          <w:ilvl w:val="0"/>
          <w:numId w:val="26"/>
        </w:numPr>
        <w:tabs>
          <w:tab w:val="left" w:leader="dot" w:pos="8789"/>
        </w:tabs>
      </w:pPr>
      <w:r w:rsidRPr="009102B6">
        <w:t>Adres korespondencyjny</w:t>
      </w:r>
      <w:r w:rsidR="005F239F" w:rsidRPr="009102B6">
        <w:tab/>
      </w:r>
    </w:p>
    <w:p w14:paraId="296DC0EB" w14:textId="73A91554" w:rsidR="000B2DE0" w:rsidRPr="009102B6" w:rsidRDefault="000B2DE0" w:rsidP="005F239F">
      <w:pPr>
        <w:numPr>
          <w:ilvl w:val="0"/>
          <w:numId w:val="26"/>
        </w:numPr>
        <w:tabs>
          <w:tab w:val="left" w:leader="dot" w:pos="8789"/>
        </w:tabs>
      </w:pPr>
      <w:r w:rsidRPr="009102B6">
        <w:t xml:space="preserve">telefon kontaktowy </w:t>
      </w:r>
      <w:r w:rsidR="005F239F" w:rsidRPr="009102B6">
        <w:tab/>
      </w:r>
    </w:p>
    <w:p w14:paraId="728ECA77" w14:textId="38A43133" w:rsidR="000B2DE0" w:rsidRPr="009102B6" w:rsidRDefault="000B2DE0" w:rsidP="005F239F">
      <w:pPr>
        <w:numPr>
          <w:ilvl w:val="0"/>
          <w:numId w:val="26"/>
        </w:numPr>
        <w:tabs>
          <w:tab w:val="left" w:leader="dot" w:pos="8789"/>
        </w:tabs>
      </w:pPr>
      <w:r w:rsidRPr="009102B6">
        <w:t>Adres e-mail .</w:t>
      </w:r>
      <w:r w:rsidR="005F239F" w:rsidRPr="009102B6">
        <w:tab/>
      </w:r>
    </w:p>
    <w:p w14:paraId="18F4741E" w14:textId="12C2B53E" w:rsidR="000B2DE0" w:rsidRPr="005F239F" w:rsidRDefault="000B2DE0" w:rsidP="000B2DE0">
      <w:pPr>
        <w:rPr>
          <w:b/>
        </w:rPr>
      </w:pPr>
      <w:r w:rsidRPr="005F239F">
        <w:rPr>
          <w:b/>
        </w:rPr>
        <w:t xml:space="preserve">Propozycje zmian w zakresie zapisów </w:t>
      </w:r>
      <w:r w:rsidR="005F239F" w:rsidRPr="005F239F">
        <w:rPr>
          <w:b/>
        </w:rPr>
        <w:t xml:space="preserve">projektu </w:t>
      </w:r>
      <w:r w:rsidR="00650B80" w:rsidRPr="00650B80">
        <w:rPr>
          <w:b/>
        </w:rPr>
        <w:t>Gminnego Programu Rewitalizacji Gminy Czerwonak na lata 2022-2029</w:t>
      </w:r>
      <w:r w:rsidR="005F239F" w:rsidRPr="005F239F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3458"/>
        <w:gridCol w:w="2350"/>
        <w:gridCol w:w="2450"/>
      </w:tblGrid>
      <w:tr w:rsidR="0004319D" w:rsidRPr="0004319D" w14:paraId="7E7E00E4" w14:textId="77777777" w:rsidTr="00172CC3">
        <w:tc>
          <w:tcPr>
            <w:tcW w:w="804" w:type="dxa"/>
            <w:shd w:val="clear" w:color="auto" w:fill="E2EFD9" w:themeFill="accent6" w:themeFillTint="33"/>
            <w:vAlign w:val="center"/>
          </w:tcPr>
          <w:p w14:paraId="75174F7A" w14:textId="77777777" w:rsidR="000B2DE0" w:rsidRPr="0004319D" w:rsidRDefault="000B2DE0" w:rsidP="005F239F">
            <w:pPr>
              <w:spacing w:after="200" w:line="288" w:lineRule="auto"/>
              <w:jc w:val="center"/>
              <w:rPr>
                <w:b/>
              </w:rPr>
            </w:pPr>
            <w:r w:rsidRPr="0004319D">
              <w:rPr>
                <w:b/>
              </w:rPr>
              <w:t>L.p.</w:t>
            </w:r>
          </w:p>
        </w:tc>
        <w:tc>
          <w:tcPr>
            <w:tcW w:w="3458" w:type="dxa"/>
            <w:shd w:val="clear" w:color="auto" w:fill="E2EFD9" w:themeFill="accent6" w:themeFillTint="33"/>
            <w:vAlign w:val="center"/>
          </w:tcPr>
          <w:p w14:paraId="303E3075" w14:textId="1C39E945" w:rsidR="000B2DE0" w:rsidRPr="0004319D" w:rsidRDefault="000B2DE0" w:rsidP="005F239F">
            <w:pPr>
              <w:spacing w:after="200" w:line="288" w:lineRule="auto"/>
              <w:jc w:val="center"/>
              <w:rPr>
                <w:b/>
              </w:rPr>
            </w:pPr>
            <w:r w:rsidRPr="0004319D">
              <w:rPr>
                <w:b/>
              </w:rPr>
              <w:t>Wskazanie treści</w:t>
            </w:r>
            <w:r w:rsidR="005F239F" w:rsidRPr="0004319D">
              <w:rPr>
                <w:b/>
              </w:rPr>
              <w:t xml:space="preserve"> projektu </w:t>
            </w:r>
            <w:r w:rsidR="00650B80">
              <w:rPr>
                <w:b/>
              </w:rPr>
              <w:t>Program</w:t>
            </w:r>
            <w:r w:rsidR="00722774">
              <w:rPr>
                <w:b/>
              </w:rPr>
              <w:t>u</w:t>
            </w:r>
            <w:r w:rsidRPr="0004319D">
              <w:rPr>
                <w:b/>
              </w:rPr>
              <w:t>, w któr</w:t>
            </w:r>
            <w:r w:rsidR="005F239F" w:rsidRPr="0004319D">
              <w:rPr>
                <w:b/>
              </w:rPr>
              <w:t>ym</w:t>
            </w:r>
            <w:r w:rsidRPr="0004319D">
              <w:rPr>
                <w:b/>
              </w:rPr>
              <w:t xml:space="preserve"> proponuje się zmiany (rozdział, strona)</w:t>
            </w:r>
          </w:p>
        </w:tc>
        <w:tc>
          <w:tcPr>
            <w:tcW w:w="2350" w:type="dxa"/>
            <w:shd w:val="clear" w:color="auto" w:fill="E2EFD9" w:themeFill="accent6" w:themeFillTint="33"/>
            <w:vAlign w:val="center"/>
          </w:tcPr>
          <w:p w14:paraId="5CD5D88F" w14:textId="77777777" w:rsidR="000B2DE0" w:rsidRPr="0004319D" w:rsidRDefault="000B2DE0" w:rsidP="005F239F">
            <w:pPr>
              <w:spacing w:after="200" w:line="288" w:lineRule="auto"/>
              <w:jc w:val="center"/>
              <w:rPr>
                <w:b/>
              </w:rPr>
            </w:pPr>
            <w:r w:rsidRPr="0004319D">
              <w:rPr>
                <w:b/>
              </w:rPr>
              <w:t>Propozycja zmiany</w:t>
            </w:r>
          </w:p>
        </w:tc>
        <w:tc>
          <w:tcPr>
            <w:tcW w:w="2450" w:type="dxa"/>
            <w:shd w:val="clear" w:color="auto" w:fill="E2EFD9" w:themeFill="accent6" w:themeFillTint="33"/>
            <w:vAlign w:val="center"/>
          </w:tcPr>
          <w:p w14:paraId="12E1E0E9" w14:textId="77777777" w:rsidR="000B2DE0" w:rsidRPr="0004319D" w:rsidRDefault="000B2DE0" w:rsidP="005F239F">
            <w:pPr>
              <w:spacing w:after="200" w:line="288" w:lineRule="auto"/>
              <w:jc w:val="center"/>
              <w:rPr>
                <w:b/>
              </w:rPr>
            </w:pPr>
            <w:r w:rsidRPr="0004319D">
              <w:rPr>
                <w:b/>
              </w:rPr>
              <w:t>Uzasadnienie</w:t>
            </w:r>
          </w:p>
        </w:tc>
      </w:tr>
      <w:tr w:rsidR="00172CC3" w:rsidRPr="009102B6" w14:paraId="0145895D" w14:textId="77777777" w:rsidTr="00E34828">
        <w:trPr>
          <w:trHeight w:val="5919"/>
        </w:trPr>
        <w:tc>
          <w:tcPr>
            <w:tcW w:w="804" w:type="dxa"/>
            <w:vAlign w:val="center"/>
          </w:tcPr>
          <w:p w14:paraId="42F51826" w14:textId="427CF8E5" w:rsidR="00172CC3" w:rsidRPr="009102B6" w:rsidRDefault="00172CC3" w:rsidP="005F239F">
            <w:pPr>
              <w:spacing w:after="200" w:line="288" w:lineRule="auto"/>
              <w:jc w:val="center"/>
            </w:pPr>
          </w:p>
        </w:tc>
        <w:tc>
          <w:tcPr>
            <w:tcW w:w="3458" w:type="dxa"/>
            <w:vAlign w:val="center"/>
          </w:tcPr>
          <w:p w14:paraId="43DBD803" w14:textId="77777777" w:rsidR="00172CC3" w:rsidRPr="009102B6" w:rsidRDefault="00172CC3" w:rsidP="005F239F">
            <w:pPr>
              <w:spacing w:after="200" w:line="288" w:lineRule="auto"/>
              <w:jc w:val="center"/>
            </w:pPr>
          </w:p>
        </w:tc>
        <w:tc>
          <w:tcPr>
            <w:tcW w:w="2350" w:type="dxa"/>
            <w:vAlign w:val="center"/>
          </w:tcPr>
          <w:p w14:paraId="63FAB4BE" w14:textId="77777777" w:rsidR="00172CC3" w:rsidRPr="009102B6" w:rsidRDefault="00172CC3" w:rsidP="005F239F">
            <w:pPr>
              <w:spacing w:after="200" w:line="288" w:lineRule="auto"/>
              <w:jc w:val="center"/>
            </w:pPr>
          </w:p>
        </w:tc>
        <w:tc>
          <w:tcPr>
            <w:tcW w:w="2450" w:type="dxa"/>
            <w:vAlign w:val="center"/>
          </w:tcPr>
          <w:p w14:paraId="23F4CC12" w14:textId="77777777" w:rsidR="00172CC3" w:rsidRPr="009102B6" w:rsidRDefault="00172CC3" w:rsidP="005F239F">
            <w:pPr>
              <w:spacing w:after="200" w:line="288" w:lineRule="auto"/>
              <w:jc w:val="center"/>
            </w:pPr>
          </w:p>
        </w:tc>
      </w:tr>
    </w:tbl>
    <w:p w14:paraId="146753EF" w14:textId="77777777" w:rsidR="000B2DE0" w:rsidRPr="000B2DE0" w:rsidRDefault="000B2DE0" w:rsidP="000B2DE0"/>
    <w:p w14:paraId="7AF2F598" w14:textId="26459847" w:rsidR="00BC15E5" w:rsidRDefault="00BC15E5">
      <w:pPr>
        <w:jc w:val="left"/>
      </w:pPr>
      <w:r>
        <w:br w:type="page"/>
      </w:r>
    </w:p>
    <w:p w14:paraId="1E03D3F4" w14:textId="77777777" w:rsidR="00BC15E5" w:rsidRPr="007E693F" w:rsidRDefault="00BC15E5" w:rsidP="00BC15E5">
      <w:pPr>
        <w:spacing w:line="240" w:lineRule="auto"/>
        <w:jc w:val="center"/>
        <w:rPr>
          <w:rFonts w:cstheme="minorHAnsi"/>
          <w:sz w:val="20"/>
          <w:szCs w:val="20"/>
        </w:rPr>
      </w:pPr>
      <w:r w:rsidRPr="007E693F">
        <w:rPr>
          <w:rFonts w:cstheme="minorHAnsi"/>
          <w:b/>
          <w:sz w:val="20"/>
          <w:szCs w:val="20"/>
        </w:rPr>
        <w:lastRenderedPageBreak/>
        <w:t>KLAUZULA INFORMACYJNA</w:t>
      </w:r>
      <w:r w:rsidRPr="007E693F">
        <w:rPr>
          <w:rFonts w:cstheme="minorHAnsi"/>
          <w:sz w:val="20"/>
          <w:szCs w:val="20"/>
        </w:rPr>
        <w:t xml:space="preserve"> </w:t>
      </w:r>
    </w:p>
    <w:p w14:paraId="13E6EECA" w14:textId="77777777" w:rsidR="00BC15E5" w:rsidRPr="007E693F" w:rsidRDefault="00BC15E5" w:rsidP="00BC15E5">
      <w:pPr>
        <w:spacing w:line="240" w:lineRule="auto"/>
        <w:jc w:val="center"/>
        <w:rPr>
          <w:sz w:val="20"/>
          <w:szCs w:val="20"/>
        </w:rPr>
      </w:pPr>
      <w:r w:rsidRPr="007E693F">
        <w:rPr>
          <w:sz w:val="20"/>
          <w:szCs w:val="20"/>
        </w:rPr>
        <w:t xml:space="preserve">dotycząca przetwarzania danych osobowych w Urzędzie Gminy Czerwonak </w:t>
      </w:r>
      <w:r w:rsidRPr="007E693F">
        <w:rPr>
          <w:sz w:val="20"/>
          <w:szCs w:val="20"/>
        </w:rPr>
        <w:br/>
        <w:t xml:space="preserve">z siedzibą przy ul. Źródlanej 39, 62-004 Czerwonak </w:t>
      </w:r>
    </w:p>
    <w:p w14:paraId="1D63893C" w14:textId="77777777" w:rsidR="00BC15E5" w:rsidRPr="007E693F" w:rsidRDefault="00BC15E5" w:rsidP="00BC15E5">
      <w:pPr>
        <w:spacing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Zgodnie z art. 13 ust. 1 i 2 rozporządzenia Parlamentu Europejskiego i Rady (UE) 2016/679 z 27 kwietnia 2016 roku w sprawie ochrony osób fizycznych w związku z przetwarzaniem danych osobowych i w sprawie swobodnego przepływu takich danych oraz uchylenia dyrektywy 95/46/WE (ogólne rozporządzenie o ochronie danych) – dalej RODO informujemy, że: </w:t>
      </w:r>
    </w:p>
    <w:p w14:paraId="0E949213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1. Administratorem Państwa danych osobowych jest Urząd Gminy Czerwonak z siedzibą przy ul. Źródlanej 39, 62-004 Czerwonak, reprezentowany przez Wójta Gminy Czerwonak. Dane do korespondencji: Urząd Gminy Czerwonak z siedzibą przy ul. Źródlanej 39, 62-004 Czerwonak lub adres e-mail: </w:t>
      </w:r>
      <w:hyperlink r:id="rId8" w:history="1">
        <w:r w:rsidRPr="007E693F">
          <w:rPr>
            <w:rStyle w:val="Hipercze"/>
            <w:sz w:val="20"/>
            <w:szCs w:val="20"/>
          </w:rPr>
          <w:t>kancelaria@czerwonak.pl</w:t>
        </w:r>
      </w:hyperlink>
      <w:r w:rsidRPr="007E693F">
        <w:rPr>
          <w:sz w:val="20"/>
          <w:szCs w:val="20"/>
        </w:rPr>
        <w:t xml:space="preserve">. </w:t>
      </w:r>
    </w:p>
    <w:p w14:paraId="74B49D1E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2. Kontakt z inspektorem ochrony danych możliwy jest pod adresem do korespondencji: Urząd Gminy Czerwonak z siedzibą przy ul. Źródlanej 39, 62-004 Czerwonak lub adresem e-mail: </w:t>
      </w:r>
      <w:hyperlink r:id="rId9" w:history="1">
        <w:r w:rsidRPr="007E693F">
          <w:rPr>
            <w:rStyle w:val="Hipercze"/>
            <w:sz w:val="20"/>
            <w:szCs w:val="20"/>
          </w:rPr>
          <w:t>iodo@czerwonak.pl</w:t>
        </w:r>
      </w:hyperlink>
      <w:r w:rsidRPr="007E693F">
        <w:rPr>
          <w:sz w:val="20"/>
          <w:szCs w:val="20"/>
        </w:rPr>
        <w:t xml:space="preserve">. </w:t>
      </w:r>
    </w:p>
    <w:p w14:paraId="4FFC8D45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3. Podstawą prawną działalności Urzędu Gminy Czerwonak jest ustawa z dnia 8 marca 1990 roku o samorządzie gminnym (Dz.U.2020.0.713). </w:t>
      </w:r>
    </w:p>
    <w:p w14:paraId="26C47632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4. Dane osobowe przetwarzane są na podstawie RODO, a w szczególności: </w:t>
      </w:r>
    </w:p>
    <w:p w14:paraId="59F725BE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a. art. 6 ust. 1 lit. a RODO - osoba, której dane dotyczą wyraziła zgodę na przetwarzanie swoich danych osobowych w jednym lub większej liczbie określonych celów; </w:t>
      </w:r>
    </w:p>
    <w:p w14:paraId="796FD218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b. art. 6 ust. 1 lit. b RODO - przetwarzanie jest niezbędne do wykonania umowy, której stroną jest osoba, której dane dotyczą, lub do podjęcia działań na żądanie osoby, której dane dotyczą, przed zawarciem umowy; </w:t>
      </w:r>
    </w:p>
    <w:p w14:paraId="51DBEE62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c. art. 6 ust. 1 lit. c RODO - przetwarzanie jest niezbędne do wypełnienia obowiązku prawnego ciążącego na administratorze; </w:t>
      </w:r>
    </w:p>
    <w:p w14:paraId="7D55159E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d. art. 6 ust. 1 lit. e RODO - przetwarzanie jest niezbędne do wykonania zadania realizowanego interesie publicznym; </w:t>
      </w:r>
    </w:p>
    <w:p w14:paraId="442B3D71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e. art. 6 ust. 1 lit. f RODO - przetwarzanie jest niezbędne do celów wynikających z prawnie uzasadnionych interesów realizowanych przez administratora lub przez stronę trzecią. </w:t>
      </w:r>
    </w:p>
    <w:p w14:paraId="49E0F962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5. Państwa dane osobowe mogą być udostępniane odpowiednim odbiorcom, w szczególności instytucjom uprawnionym do kontroli działalności administratora lub podmiotom uprawnionym do uzyskania danych osobowych na podstawie odrębnych przepisów prawa. </w:t>
      </w:r>
    </w:p>
    <w:p w14:paraId="56CBFC91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6. Odbiorcami Państwa danych osobowych będą także m.in. dostawcy usług zaopatrujących Administratora w rozwiązania techniczne oraz zarządzanie organizacją, podmioty świadczący usługi prawne i doradcze oraz podmioty udzielające pomoc Administratorowi w dochodzeniu należnych roszczeń. </w:t>
      </w:r>
    </w:p>
    <w:p w14:paraId="6AA529F4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7. Posiadają Państwo prawo do: a. sprostowania swoich nieprawidłowych danych b. żądania usunięcia danych (prawo do bycia zapomnianym) w przypadku wystąpienia okoliczności przewidzianych w art. 17 RODO; c. żądania ograniczenia przetwarzania danych w przypadkach wskazanych w art. 18 RODO; d. wniesienia sprzeciwu wobec przetwarzania danych w przypadkach wskazanych w art. 21 RODO. </w:t>
      </w:r>
    </w:p>
    <w:p w14:paraId="5D476954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8. W odniesieniu do Państwa danych osobowych decyzje nie będą podejmowane w sposób zautomatyzowany, stosownie do art. 22 RODO. </w:t>
      </w:r>
    </w:p>
    <w:p w14:paraId="17A0A6BE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9. Dane osobowe należące do Państwa nie podlegają profilowaniu ani nie będą przekazywane do państw znajdujących się poza Europejskim Obszarem Gospodarczym. </w:t>
      </w:r>
    </w:p>
    <w:p w14:paraId="092977BB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>10. Państwa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16E2F6F6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lastRenderedPageBreak/>
        <w:t>11. Jeżeli Państwo uważają, że podane dane osobowe są przetwarzane niezgodnie z prawem, można wnieść skargę do organu nadzorczego (Urząd Ochrony Danych Osobowych, ul. Stawki 2, 00-193 Warszawa).</w:t>
      </w:r>
    </w:p>
    <w:p w14:paraId="56EFA260" w14:textId="77777777" w:rsidR="001C3206" w:rsidRPr="000B2DE0" w:rsidRDefault="001C3206" w:rsidP="000B2DE0">
      <w:bookmarkStart w:id="0" w:name="_GoBack"/>
      <w:bookmarkEnd w:id="0"/>
    </w:p>
    <w:sectPr w:rsidR="001C3206" w:rsidRPr="000B2DE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2969D" w14:textId="77777777" w:rsidR="004A7A56" w:rsidRDefault="004A7A56" w:rsidP="00A313D0">
      <w:pPr>
        <w:spacing w:after="0" w:line="240" w:lineRule="auto"/>
      </w:pPr>
      <w:r>
        <w:separator/>
      </w:r>
    </w:p>
  </w:endnote>
  <w:endnote w:type="continuationSeparator" w:id="0">
    <w:p w14:paraId="5E208E9F" w14:textId="77777777" w:rsidR="004A7A56" w:rsidRDefault="004A7A56" w:rsidP="00A3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80450" w14:textId="77777777" w:rsidR="004A7A56" w:rsidRDefault="004A7A56" w:rsidP="00A313D0">
      <w:pPr>
        <w:spacing w:after="0" w:line="240" w:lineRule="auto"/>
      </w:pPr>
      <w:r>
        <w:separator/>
      </w:r>
    </w:p>
  </w:footnote>
  <w:footnote w:type="continuationSeparator" w:id="0">
    <w:p w14:paraId="11BE3271" w14:textId="77777777" w:rsidR="004A7A56" w:rsidRDefault="004A7A56" w:rsidP="00A3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single" w:sz="12" w:space="0" w:color="538135" w:themeColor="accent6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3"/>
      <w:gridCol w:w="989"/>
    </w:tblGrid>
    <w:tr w:rsidR="004731B1" w14:paraId="4FE5CFED" w14:textId="77777777" w:rsidTr="003A0BE2">
      <w:tc>
        <w:tcPr>
          <w:tcW w:w="4455" w:type="pct"/>
          <w:vAlign w:val="center"/>
        </w:tcPr>
        <w:p w14:paraId="1D1A349C" w14:textId="460A3829" w:rsidR="004731B1" w:rsidRPr="00725D1B" w:rsidRDefault="00650B80" w:rsidP="000B3B2C">
          <w:pPr>
            <w:pStyle w:val="Nagwek"/>
            <w:tabs>
              <w:tab w:val="clear" w:pos="4536"/>
              <w:tab w:val="clear" w:pos="9072"/>
              <w:tab w:val="left" w:pos="3155"/>
              <w:tab w:val="left" w:pos="3540"/>
            </w:tabs>
            <w:jc w:val="left"/>
            <w:rPr>
              <w:i/>
              <w:color w:val="538135" w:themeColor="accent6" w:themeShade="BF"/>
              <w:sz w:val="16"/>
              <w:szCs w:val="16"/>
            </w:rPr>
          </w:pPr>
          <w:r w:rsidRPr="00650B80">
            <w:rPr>
              <w:i/>
              <w:color w:val="538135" w:themeColor="accent6" w:themeShade="BF"/>
              <w:sz w:val="16"/>
              <w:szCs w:val="16"/>
            </w:rPr>
            <w:t>Gminn</w:t>
          </w:r>
          <w:r>
            <w:rPr>
              <w:i/>
              <w:color w:val="538135" w:themeColor="accent6" w:themeShade="BF"/>
              <w:sz w:val="16"/>
              <w:szCs w:val="16"/>
            </w:rPr>
            <w:t xml:space="preserve">y </w:t>
          </w:r>
          <w:r w:rsidRPr="00650B80">
            <w:rPr>
              <w:i/>
              <w:color w:val="538135" w:themeColor="accent6" w:themeShade="BF"/>
              <w:sz w:val="16"/>
              <w:szCs w:val="16"/>
            </w:rPr>
            <w:t xml:space="preserve"> Program Rewitalizacji Gminy Czerwonak na lata 2022-2029</w:t>
          </w:r>
        </w:p>
      </w:tc>
      <w:tc>
        <w:tcPr>
          <w:tcW w:w="545" w:type="pct"/>
        </w:tcPr>
        <w:p w14:paraId="1160F6B9" w14:textId="77777777" w:rsidR="004731B1" w:rsidRDefault="004731B1" w:rsidP="00466DAA">
          <w:pPr>
            <w:pStyle w:val="Nagwek"/>
            <w:tabs>
              <w:tab w:val="clear" w:pos="4536"/>
              <w:tab w:val="clear" w:pos="9072"/>
              <w:tab w:val="left" w:pos="3155"/>
              <w:tab w:val="left" w:pos="3540"/>
            </w:tabs>
            <w:rPr>
              <w:sz w:val="18"/>
              <w:szCs w:val="18"/>
            </w:rPr>
          </w:pPr>
          <w:r w:rsidRPr="00236D6C">
            <w:rPr>
              <w:noProof/>
              <w:lang w:eastAsia="pl-PL"/>
            </w:rPr>
            <w:drawing>
              <wp:inline distT="0" distB="0" distL="0" distR="0" wp14:anchorId="02B5D7A0" wp14:editId="151DD737">
                <wp:extent cx="485336" cy="429904"/>
                <wp:effectExtent l="0" t="0" r="0" b="0"/>
                <wp:docPr id="21" name="Obraz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87F6E2-46FC-4276-89E7-6D7F9459F7C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6">
                          <a:extLst>
                            <a:ext uri="{FF2B5EF4-FFF2-40B4-BE49-F238E27FC236}">
                              <a16:creationId xmlns:a16="http://schemas.microsoft.com/office/drawing/2014/main" id="{D887F6E2-46FC-4276-89E7-6D7F9459F7C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048" cy="437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66A432" w14:textId="77777777" w:rsidR="004731B1" w:rsidRPr="00E704BB" w:rsidRDefault="004731B1" w:rsidP="00466DAA">
    <w:pPr>
      <w:pStyle w:val="Nagwek"/>
      <w:tabs>
        <w:tab w:val="clear" w:pos="4536"/>
        <w:tab w:val="clear" w:pos="9072"/>
        <w:tab w:val="left" w:pos="3155"/>
        <w:tab w:val="left" w:pos="35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383"/>
    <w:multiLevelType w:val="hybridMultilevel"/>
    <w:tmpl w:val="66286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1D47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72EAB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9A6493"/>
    <w:multiLevelType w:val="hybridMultilevel"/>
    <w:tmpl w:val="59962478"/>
    <w:lvl w:ilvl="0" w:tplc="8DCC2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D57D3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6B41DB"/>
    <w:multiLevelType w:val="hybridMultilevel"/>
    <w:tmpl w:val="CCE2AE16"/>
    <w:lvl w:ilvl="0" w:tplc="35CE687C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30CF2"/>
    <w:multiLevelType w:val="hybridMultilevel"/>
    <w:tmpl w:val="C1DCA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072C"/>
    <w:multiLevelType w:val="hybridMultilevel"/>
    <w:tmpl w:val="A140B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C04BD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15655C"/>
    <w:multiLevelType w:val="hybridMultilevel"/>
    <w:tmpl w:val="40B85E38"/>
    <w:lvl w:ilvl="0" w:tplc="82EE710C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965A0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B9A6ECD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577D7C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534478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CB44BA1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EED0ECA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6"/>
  </w:num>
  <w:num w:numId="11">
    <w:abstractNumId w:val="7"/>
  </w:num>
  <w:num w:numId="12">
    <w:abstractNumId w:val="4"/>
  </w:num>
  <w:num w:numId="13">
    <w:abstractNumId w:val="15"/>
  </w:num>
  <w:num w:numId="14">
    <w:abstractNumId w:val="5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46"/>
    <w:rsid w:val="00005ED7"/>
    <w:rsid w:val="00010272"/>
    <w:rsid w:val="00011C31"/>
    <w:rsid w:val="00015EBB"/>
    <w:rsid w:val="00023C44"/>
    <w:rsid w:val="0004319D"/>
    <w:rsid w:val="000632DA"/>
    <w:rsid w:val="00066377"/>
    <w:rsid w:val="000819A0"/>
    <w:rsid w:val="000843C6"/>
    <w:rsid w:val="00084A58"/>
    <w:rsid w:val="00091E07"/>
    <w:rsid w:val="000A49DB"/>
    <w:rsid w:val="000B2418"/>
    <w:rsid w:val="000B2DE0"/>
    <w:rsid w:val="000B3B2C"/>
    <w:rsid w:val="000B59DE"/>
    <w:rsid w:val="000C69B2"/>
    <w:rsid w:val="000D03C7"/>
    <w:rsid w:val="000D7EBA"/>
    <w:rsid w:val="000F2E1C"/>
    <w:rsid w:val="00120A23"/>
    <w:rsid w:val="00130F04"/>
    <w:rsid w:val="001335F4"/>
    <w:rsid w:val="00142219"/>
    <w:rsid w:val="00146D1F"/>
    <w:rsid w:val="00172CC3"/>
    <w:rsid w:val="0018019C"/>
    <w:rsid w:val="00180DB4"/>
    <w:rsid w:val="00191AE9"/>
    <w:rsid w:val="001C3206"/>
    <w:rsid w:val="001C70ED"/>
    <w:rsid w:val="001D179E"/>
    <w:rsid w:val="001E4346"/>
    <w:rsid w:val="001E6B5C"/>
    <w:rsid w:val="00223D68"/>
    <w:rsid w:val="00226674"/>
    <w:rsid w:val="00236D6C"/>
    <w:rsid w:val="00241356"/>
    <w:rsid w:val="00257563"/>
    <w:rsid w:val="00272EC9"/>
    <w:rsid w:val="00277AA4"/>
    <w:rsid w:val="00284E77"/>
    <w:rsid w:val="002A3649"/>
    <w:rsid w:val="002B4FC2"/>
    <w:rsid w:val="002B7FAC"/>
    <w:rsid w:val="002C5FB0"/>
    <w:rsid w:val="002C70D8"/>
    <w:rsid w:val="002D23EC"/>
    <w:rsid w:val="002D630B"/>
    <w:rsid w:val="002F13AE"/>
    <w:rsid w:val="002F76E9"/>
    <w:rsid w:val="003149AC"/>
    <w:rsid w:val="00315E86"/>
    <w:rsid w:val="0032584B"/>
    <w:rsid w:val="0033116A"/>
    <w:rsid w:val="00332309"/>
    <w:rsid w:val="0033465B"/>
    <w:rsid w:val="0035690C"/>
    <w:rsid w:val="003839CD"/>
    <w:rsid w:val="003A0BE2"/>
    <w:rsid w:val="003A4494"/>
    <w:rsid w:val="003B2357"/>
    <w:rsid w:val="003B24EB"/>
    <w:rsid w:val="003C024F"/>
    <w:rsid w:val="003C1CAB"/>
    <w:rsid w:val="003D34AF"/>
    <w:rsid w:val="00411ADC"/>
    <w:rsid w:val="00421965"/>
    <w:rsid w:val="00430E52"/>
    <w:rsid w:val="0043631A"/>
    <w:rsid w:val="00437A63"/>
    <w:rsid w:val="0044651E"/>
    <w:rsid w:val="004528A2"/>
    <w:rsid w:val="00464165"/>
    <w:rsid w:val="00466DAA"/>
    <w:rsid w:val="00467703"/>
    <w:rsid w:val="00467B39"/>
    <w:rsid w:val="004731B1"/>
    <w:rsid w:val="004760C9"/>
    <w:rsid w:val="00486305"/>
    <w:rsid w:val="00487C44"/>
    <w:rsid w:val="004A7A56"/>
    <w:rsid w:val="004B405E"/>
    <w:rsid w:val="004C0F91"/>
    <w:rsid w:val="004D56A7"/>
    <w:rsid w:val="004D5738"/>
    <w:rsid w:val="004F3256"/>
    <w:rsid w:val="00513CE6"/>
    <w:rsid w:val="00514834"/>
    <w:rsid w:val="005174CA"/>
    <w:rsid w:val="00530340"/>
    <w:rsid w:val="00534B48"/>
    <w:rsid w:val="00552DAA"/>
    <w:rsid w:val="00553EE6"/>
    <w:rsid w:val="005562C9"/>
    <w:rsid w:val="00560846"/>
    <w:rsid w:val="005664B1"/>
    <w:rsid w:val="005837E2"/>
    <w:rsid w:val="00585624"/>
    <w:rsid w:val="005938AF"/>
    <w:rsid w:val="005A28B8"/>
    <w:rsid w:val="005C45D8"/>
    <w:rsid w:val="005C4E45"/>
    <w:rsid w:val="005C698C"/>
    <w:rsid w:val="005C7365"/>
    <w:rsid w:val="005C7D1D"/>
    <w:rsid w:val="005D1183"/>
    <w:rsid w:val="005E2BC3"/>
    <w:rsid w:val="005E60FF"/>
    <w:rsid w:val="005E7191"/>
    <w:rsid w:val="005F0A8C"/>
    <w:rsid w:val="005F239F"/>
    <w:rsid w:val="005F50F7"/>
    <w:rsid w:val="00606A9A"/>
    <w:rsid w:val="006112D1"/>
    <w:rsid w:val="006172C4"/>
    <w:rsid w:val="006208C6"/>
    <w:rsid w:val="006409BA"/>
    <w:rsid w:val="00650562"/>
    <w:rsid w:val="00650B80"/>
    <w:rsid w:val="00654C98"/>
    <w:rsid w:val="00677604"/>
    <w:rsid w:val="0068291E"/>
    <w:rsid w:val="00692752"/>
    <w:rsid w:val="0069556D"/>
    <w:rsid w:val="006A4F58"/>
    <w:rsid w:val="006C073C"/>
    <w:rsid w:val="006D5F8C"/>
    <w:rsid w:val="006D6BD7"/>
    <w:rsid w:val="006E01A9"/>
    <w:rsid w:val="006E1A21"/>
    <w:rsid w:val="00702912"/>
    <w:rsid w:val="00717913"/>
    <w:rsid w:val="00722774"/>
    <w:rsid w:val="00725D1B"/>
    <w:rsid w:val="007332C0"/>
    <w:rsid w:val="0074237E"/>
    <w:rsid w:val="00751521"/>
    <w:rsid w:val="00762DD9"/>
    <w:rsid w:val="00766C32"/>
    <w:rsid w:val="00771A22"/>
    <w:rsid w:val="00792070"/>
    <w:rsid w:val="0079325C"/>
    <w:rsid w:val="007A1364"/>
    <w:rsid w:val="007A33DA"/>
    <w:rsid w:val="007C7B2D"/>
    <w:rsid w:val="007D0B5D"/>
    <w:rsid w:val="007D6EDE"/>
    <w:rsid w:val="007E693F"/>
    <w:rsid w:val="008129CB"/>
    <w:rsid w:val="008138C3"/>
    <w:rsid w:val="008234F1"/>
    <w:rsid w:val="008341C9"/>
    <w:rsid w:val="00841CDC"/>
    <w:rsid w:val="00842BD8"/>
    <w:rsid w:val="00872363"/>
    <w:rsid w:val="008735F3"/>
    <w:rsid w:val="0087689A"/>
    <w:rsid w:val="008820A2"/>
    <w:rsid w:val="00886379"/>
    <w:rsid w:val="00890060"/>
    <w:rsid w:val="008906BF"/>
    <w:rsid w:val="008A14E8"/>
    <w:rsid w:val="008A5BA8"/>
    <w:rsid w:val="008B0A7B"/>
    <w:rsid w:val="008C4092"/>
    <w:rsid w:val="008C40BA"/>
    <w:rsid w:val="008C507B"/>
    <w:rsid w:val="008D60B3"/>
    <w:rsid w:val="0090457A"/>
    <w:rsid w:val="009102B6"/>
    <w:rsid w:val="00911D2A"/>
    <w:rsid w:val="00911FB5"/>
    <w:rsid w:val="00915589"/>
    <w:rsid w:val="00923910"/>
    <w:rsid w:val="00942E61"/>
    <w:rsid w:val="00954263"/>
    <w:rsid w:val="00956F2E"/>
    <w:rsid w:val="00962DC7"/>
    <w:rsid w:val="009668AE"/>
    <w:rsid w:val="00973DC9"/>
    <w:rsid w:val="00984651"/>
    <w:rsid w:val="009860A2"/>
    <w:rsid w:val="00996A10"/>
    <w:rsid w:val="00996DD1"/>
    <w:rsid w:val="009B54FD"/>
    <w:rsid w:val="009B5FE4"/>
    <w:rsid w:val="009D0F94"/>
    <w:rsid w:val="009D31D0"/>
    <w:rsid w:val="009F096A"/>
    <w:rsid w:val="009F1695"/>
    <w:rsid w:val="00A011A6"/>
    <w:rsid w:val="00A04EFD"/>
    <w:rsid w:val="00A054B9"/>
    <w:rsid w:val="00A137E5"/>
    <w:rsid w:val="00A13ADA"/>
    <w:rsid w:val="00A13DC7"/>
    <w:rsid w:val="00A13FAC"/>
    <w:rsid w:val="00A20122"/>
    <w:rsid w:val="00A313D0"/>
    <w:rsid w:val="00A422F3"/>
    <w:rsid w:val="00A623D4"/>
    <w:rsid w:val="00A70A04"/>
    <w:rsid w:val="00A759DE"/>
    <w:rsid w:val="00A84080"/>
    <w:rsid w:val="00A92AD9"/>
    <w:rsid w:val="00A9477F"/>
    <w:rsid w:val="00AA5B3A"/>
    <w:rsid w:val="00AA6FFB"/>
    <w:rsid w:val="00AB4B1C"/>
    <w:rsid w:val="00AB4C95"/>
    <w:rsid w:val="00AB65C4"/>
    <w:rsid w:val="00AC37B5"/>
    <w:rsid w:val="00AD472E"/>
    <w:rsid w:val="00AF4708"/>
    <w:rsid w:val="00AF7592"/>
    <w:rsid w:val="00B14CFE"/>
    <w:rsid w:val="00B257C6"/>
    <w:rsid w:val="00B30645"/>
    <w:rsid w:val="00B40053"/>
    <w:rsid w:val="00B4042B"/>
    <w:rsid w:val="00B405D3"/>
    <w:rsid w:val="00B47D95"/>
    <w:rsid w:val="00B63777"/>
    <w:rsid w:val="00B64541"/>
    <w:rsid w:val="00B66A90"/>
    <w:rsid w:val="00B67BED"/>
    <w:rsid w:val="00B76448"/>
    <w:rsid w:val="00B81665"/>
    <w:rsid w:val="00B85238"/>
    <w:rsid w:val="00B940F2"/>
    <w:rsid w:val="00B950B4"/>
    <w:rsid w:val="00BA3B6B"/>
    <w:rsid w:val="00BC15E5"/>
    <w:rsid w:val="00BD737D"/>
    <w:rsid w:val="00BF45E5"/>
    <w:rsid w:val="00BF7A1A"/>
    <w:rsid w:val="00C06AF4"/>
    <w:rsid w:val="00C5524B"/>
    <w:rsid w:val="00C5634A"/>
    <w:rsid w:val="00C618CB"/>
    <w:rsid w:val="00C86DDE"/>
    <w:rsid w:val="00C92012"/>
    <w:rsid w:val="00C93FD5"/>
    <w:rsid w:val="00CA1B0F"/>
    <w:rsid w:val="00CA58EE"/>
    <w:rsid w:val="00CB2799"/>
    <w:rsid w:val="00CC15C3"/>
    <w:rsid w:val="00CC256B"/>
    <w:rsid w:val="00CD154C"/>
    <w:rsid w:val="00CD58DF"/>
    <w:rsid w:val="00CE60FC"/>
    <w:rsid w:val="00D00BD3"/>
    <w:rsid w:val="00D03763"/>
    <w:rsid w:val="00D11045"/>
    <w:rsid w:val="00D232D4"/>
    <w:rsid w:val="00D337EE"/>
    <w:rsid w:val="00D35E40"/>
    <w:rsid w:val="00D64998"/>
    <w:rsid w:val="00D6650E"/>
    <w:rsid w:val="00D73A36"/>
    <w:rsid w:val="00D83E7E"/>
    <w:rsid w:val="00DA467B"/>
    <w:rsid w:val="00DA4A28"/>
    <w:rsid w:val="00DC6A04"/>
    <w:rsid w:val="00DD5FF7"/>
    <w:rsid w:val="00DD7D4A"/>
    <w:rsid w:val="00DE3474"/>
    <w:rsid w:val="00E01FC2"/>
    <w:rsid w:val="00E12132"/>
    <w:rsid w:val="00E326FA"/>
    <w:rsid w:val="00E447FC"/>
    <w:rsid w:val="00E51B6A"/>
    <w:rsid w:val="00E61B79"/>
    <w:rsid w:val="00E704BB"/>
    <w:rsid w:val="00E7357B"/>
    <w:rsid w:val="00E7701A"/>
    <w:rsid w:val="00E8629E"/>
    <w:rsid w:val="00E921B5"/>
    <w:rsid w:val="00E94297"/>
    <w:rsid w:val="00EA1F27"/>
    <w:rsid w:val="00EB1A65"/>
    <w:rsid w:val="00EB3884"/>
    <w:rsid w:val="00EC34A5"/>
    <w:rsid w:val="00EC564D"/>
    <w:rsid w:val="00ED6A9E"/>
    <w:rsid w:val="00EE519E"/>
    <w:rsid w:val="00EF4A29"/>
    <w:rsid w:val="00EF5CE0"/>
    <w:rsid w:val="00F04C0B"/>
    <w:rsid w:val="00F13B03"/>
    <w:rsid w:val="00F15A32"/>
    <w:rsid w:val="00F34846"/>
    <w:rsid w:val="00F348DD"/>
    <w:rsid w:val="00F433D8"/>
    <w:rsid w:val="00F527DC"/>
    <w:rsid w:val="00F63A0F"/>
    <w:rsid w:val="00F70D8D"/>
    <w:rsid w:val="00F833F3"/>
    <w:rsid w:val="00F93445"/>
    <w:rsid w:val="00F94E37"/>
    <w:rsid w:val="00F95A6B"/>
    <w:rsid w:val="00F97A98"/>
    <w:rsid w:val="00FA0F5C"/>
    <w:rsid w:val="00FA2583"/>
    <w:rsid w:val="00FA28C6"/>
    <w:rsid w:val="00FA527C"/>
    <w:rsid w:val="00FA5C5D"/>
    <w:rsid w:val="00FB03C9"/>
    <w:rsid w:val="00FB18DC"/>
    <w:rsid w:val="00FB31EF"/>
    <w:rsid w:val="00FB4239"/>
    <w:rsid w:val="00FD08EA"/>
    <w:rsid w:val="00FD15BC"/>
    <w:rsid w:val="00FD3B2E"/>
    <w:rsid w:val="00FE7B8A"/>
    <w:rsid w:val="00FF1823"/>
    <w:rsid w:val="00FF2466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2FC0EB"/>
  <w15:chartTrackingRefBased/>
  <w15:docId w15:val="{7DBF9169-8CEA-4BE9-9B39-505BB4DD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3C6"/>
    <w:pPr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760C9"/>
    <w:pPr>
      <w:keepNext/>
      <w:keepLines/>
      <w:spacing w:before="360" w:line="240" w:lineRule="auto"/>
      <w:jc w:val="left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32C0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2C0"/>
    <w:pPr>
      <w:keepNext/>
      <w:keepLines/>
      <w:spacing w:before="80" w:after="16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3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3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3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3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3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3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60C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32C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2C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table" w:styleId="Tabela-Siatka">
    <w:name w:val="Table Grid"/>
    <w:basedOn w:val="Standardowy"/>
    <w:uiPriority w:val="39"/>
    <w:rsid w:val="00D7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843C6"/>
    <w:pPr>
      <w:spacing w:after="0" w:line="240" w:lineRule="auto"/>
    </w:pPr>
    <w:rPr>
      <w:b/>
      <w:bCs/>
      <w:smallCaps/>
      <w:color w:val="595959" w:themeColor="text1" w:themeTint="A6"/>
    </w:rPr>
  </w:style>
  <w:style w:type="paragraph" w:styleId="Akapitzlist">
    <w:name w:val="List Paragraph"/>
    <w:basedOn w:val="Normalny"/>
    <w:uiPriority w:val="34"/>
    <w:qFormat/>
    <w:rsid w:val="005938A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B3064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06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B3064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FA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FAC"/>
    <w:pPr>
      <w:spacing w:after="16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F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313D0"/>
    <w:pPr>
      <w:spacing w:after="0" w:line="240" w:lineRule="auto"/>
      <w:jc w:val="left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313D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313D0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843C6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A1F2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A1F27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A1F27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EA1F27"/>
    <w:rPr>
      <w:color w:val="0563C1" w:themeColor="hyperlink"/>
      <w:u w:val="single"/>
    </w:rPr>
  </w:style>
  <w:style w:type="paragraph" w:styleId="Spisilustracji">
    <w:name w:val="table of figures"/>
    <w:basedOn w:val="Normalny"/>
    <w:next w:val="Normalny"/>
    <w:uiPriority w:val="99"/>
    <w:unhideWhenUsed/>
    <w:rsid w:val="00EA1F27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46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DAA"/>
  </w:style>
  <w:style w:type="paragraph" w:styleId="Stopka">
    <w:name w:val="footer"/>
    <w:basedOn w:val="Normalny"/>
    <w:link w:val="StopkaZnak"/>
    <w:uiPriority w:val="99"/>
    <w:unhideWhenUsed/>
    <w:rsid w:val="0046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D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47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47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470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3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3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3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3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3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3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843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0843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3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0843C6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0843C6"/>
    <w:rPr>
      <w:b/>
      <w:bCs/>
    </w:rPr>
  </w:style>
  <w:style w:type="character" w:styleId="Uwydatnienie">
    <w:name w:val="Emphasis"/>
    <w:basedOn w:val="Domylnaczcionkaakapitu"/>
    <w:uiPriority w:val="20"/>
    <w:qFormat/>
    <w:rsid w:val="000843C6"/>
    <w:rPr>
      <w:i/>
      <w:iCs/>
      <w:color w:val="70AD47" w:themeColor="accent6"/>
    </w:rPr>
  </w:style>
  <w:style w:type="paragraph" w:styleId="Bezodstpw">
    <w:name w:val="No Spacing"/>
    <w:uiPriority w:val="1"/>
    <w:qFormat/>
    <w:rsid w:val="000843C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843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0843C6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3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3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0843C6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0843C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843C6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0843C6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0843C6"/>
    <w:rPr>
      <w:b/>
      <w:bCs/>
      <w:caps w:val="0"/>
      <w:smallCaps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zerwona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czerwona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494F-DBC1-4353-B444-F70EC1C3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Joanna Dimke</cp:lastModifiedBy>
  <cp:revision>12</cp:revision>
  <cp:lastPrinted>2023-01-25T21:55:00Z</cp:lastPrinted>
  <dcterms:created xsi:type="dcterms:W3CDTF">2023-02-12T18:31:00Z</dcterms:created>
  <dcterms:modified xsi:type="dcterms:W3CDTF">2023-07-27T10:44:00Z</dcterms:modified>
</cp:coreProperties>
</file>